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7E8376C3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Water Quality Assistant (Level 3)</w:t>
      </w:r>
    </w:p>
    <w:p w14:paraId="4144E930" w14:textId="2933CEE7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Activity # 1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90"/>
        <w:gridCol w:w="1800"/>
      </w:tblGrid>
      <w:tr w:rsidR="006972D9" w:rsidRPr="00237A4B" w14:paraId="0056D7A2" w14:textId="77777777" w:rsidTr="00197667">
        <w:tc>
          <w:tcPr>
            <w:tcW w:w="828" w:type="dxa"/>
            <w:vAlign w:val="center"/>
          </w:tcPr>
          <w:p w14:paraId="539CD6EB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991D359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6972D9" w:rsidRPr="00237A4B" w14:paraId="0FA54420" w14:textId="77777777" w:rsidTr="00197667">
        <w:tc>
          <w:tcPr>
            <w:tcW w:w="828" w:type="dxa"/>
            <w:vAlign w:val="center"/>
          </w:tcPr>
          <w:p w14:paraId="1E9B1DB9" w14:textId="0FA9D03A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  <w:tc>
          <w:tcPr>
            <w:tcW w:w="6390" w:type="dxa"/>
          </w:tcPr>
          <w:p w14:paraId="3FCFFAB4" w14:textId="44276EC9" w:rsidR="006972D9" w:rsidRPr="00237A4B" w:rsidRDefault="00634CFF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 xml:space="preserve">pH </w:t>
            </w:r>
            <w:r w:rsidR="007A1699" w:rsidRPr="00237A4B">
              <w:rPr>
                <w:rFonts w:asciiTheme="minorBidi" w:hAnsiTheme="minorBidi"/>
                <w:sz w:val="22"/>
                <w:szCs w:val="22"/>
              </w:rPr>
              <w:t>Buffer solutions</w:t>
            </w:r>
            <w:r w:rsidR="00BB303A" w:rsidRPr="00237A4B">
              <w:rPr>
                <w:rFonts w:asciiTheme="minorBidi" w:hAnsiTheme="minorBidi"/>
                <w:sz w:val="22"/>
                <w:szCs w:val="22"/>
              </w:rPr>
              <w:t xml:space="preserve"> (pH 4, 7, 11)</w:t>
            </w:r>
          </w:p>
        </w:tc>
        <w:tc>
          <w:tcPr>
            <w:tcW w:w="1800" w:type="dxa"/>
          </w:tcPr>
          <w:p w14:paraId="28D1B1F8" w14:textId="4A05886F" w:rsidR="006972D9" w:rsidRPr="006E1697" w:rsidRDefault="00BB303A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25</w:t>
            </w:r>
            <w:r w:rsidR="00C17FD4" w:rsidRPr="0070592A">
              <w:rPr>
                <w:rFonts w:asciiTheme="minorBidi" w:hAnsiTheme="minorBidi"/>
                <w:sz w:val="22"/>
                <w:szCs w:val="22"/>
              </w:rPr>
              <w:t xml:space="preserve"> m</w:t>
            </w:r>
            <w:r w:rsidR="00C17FD4">
              <w:rPr>
                <w:rFonts w:asciiTheme="minorBidi" w:hAnsiTheme="minorBidi"/>
                <w:sz w:val="22"/>
                <w:szCs w:val="22"/>
              </w:rPr>
              <w:t>illiliters</w:t>
            </w:r>
            <w:r w:rsidR="00C17FD4" w:rsidRPr="0070592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C17FD4">
              <w:rPr>
                <w:rFonts w:asciiTheme="minorBidi" w:hAnsiTheme="minorBidi"/>
                <w:sz w:val="22"/>
                <w:szCs w:val="22"/>
              </w:rPr>
              <w:t>each</w:t>
            </w:r>
          </w:p>
        </w:tc>
      </w:tr>
      <w:tr w:rsidR="006972D9" w:rsidRPr="00237A4B" w14:paraId="69CCBB82" w14:textId="77777777" w:rsidTr="00197667">
        <w:tc>
          <w:tcPr>
            <w:tcW w:w="828" w:type="dxa"/>
            <w:vAlign w:val="center"/>
          </w:tcPr>
          <w:p w14:paraId="4E08D0C9" w14:textId="006AC425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02</w:t>
            </w:r>
          </w:p>
        </w:tc>
        <w:tc>
          <w:tcPr>
            <w:tcW w:w="6390" w:type="dxa"/>
          </w:tcPr>
          <w:p w14:paraId="433E9C1E" w14:textId="0677F5B5" w:rsidR="006972D9" w:rsidRPr="00237A4B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CRM of TDS &amp; Conductivity</w:t>
            </w:r>
          </w:p>
        </w:tc>
        <w:tc>
          <w:tcPr>
            <w:tcW w:w="1800" w:type="dxa"/>
          </w:tcPr>
          <w:p w14:paraId="53F7F05B" w14:textId="56376F72" w:rsidR="006972D9" w:rsidRPr="006E1697" w:rsidRDefault="00C17FD4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 xml:space="preserve">50 </w:t>
            </w:r>
            <w:r w:rsidRPr="0070592A">
              <w:rPr>
                <w:rFonts w:asciiTheme="minorBidi" w:hAnsiTheme="minorBidi"/>
                <w:sz w:val="22"/>
                <w:szCs w:val="22"/>
              </w:rPr>
              <w:t>milliliters</w:t>
            </w:r>
          </w:p>
        </w:tc>
      </w:tr>
      <w:tr w:rsidR="006972D9" w:rsidRPr="00237A4B" w14:paraId="77F734C9" w14:textId="77777777" w:rsidTr="00197667">
        <w:tc>
          <w:tcPr>
            <w:tcW w:w="828" w:type="dxa"/>
            <w:vAlign w:val="center"/>
          </w:tcPr>
          <w:p w14:paraId="2B5064FA" w14:textId="02D95926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03</w:t>
            </w:r>
          </w:p>
        </w:tc>
        <w:tc>
          <w:tcPr>
            <w:tcW w:w="6390" w:type="dxa"/>
          </w:tcPr>
          <w:p w14:paraId="463E8C7F" w14:textId="089CF213" w:rsidR="006972D9" w:rsidRPr="00237A4B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Turbidity standard solution</w:t>
            </w:r>
            <w:r w:rsidR="00634CFF" w:rsidRPr="00237A4B">
              <w:rPr>
                <w:rFonts w:asciiTheme="minorBidi" w:hAnsiTheme="minorBidi"/>
                <w:sz w:val="22"/>
                <w:szCs w:val="22"/>
              </w:rPr>
              <w:t xml:space="preserve"> (0.02, 20, 100, 800)</w:t>
            </w:r>
          </w:p>
        </w:tc>
        <w:tc>
          <w:tcPr>
            <w:tcW w:w="1800" w:type="dxa"/>
          </w:tcPr>
          <w:p w14:paraId="68A0B2C6" w14:textId="5FE438C0" w:rsidR="006972D9" w:rsidRPr="006E1697" w:rsidRDefault="00C17FD4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 xml:space="preserve">10 </w:t>
            </w:r>
            <w:r w:rsidR="006B2616" w:rsidRPr="0070592A">
              <w:rPr>
                <w:rFonts w:asciiTheme="minorBidi" w:hAnsiTheme="minorBidi"/>
                <w:sz w:val="22"/>
                <w:szCs w:val="22"/>
              </w:rPr>
              <w:t>milliliter</w:t>
            </w:r>
            <w:r w:rsidR="006B2616">
              <w:rPr>
                <w:rFonts w:asciiTheme="minorBidi" w:hAnsiTheme="minorBidi"/>
                <w:sz w:val="22"/>
                <w:szCs w:val="22"/>
              </w:rPr>
              <w:t>s</w:t>
            </w:r>
            <w:r w:rsidR="006B2616" w:rsidRPr="0070592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6B2616" w:rsidRPr="006E1697">
              <w:rPr>
                <w:rFonts w:asciiTheme="minorBidi" w:hAnsiTheme="minorBidi"/>
                <w:sz w:val="22"/>
                <w:szCs w:val="22"/>
              </w:rPr>
              <w:t>each</w:t>
            </w:r>
          </w:p>
        </w:tc>
      </w:tr>
      <w:tr w:rsidR="006972D9" w:rsidRPr="00237A4B" w14:paraId="40B3AC84" w14:textId="77777777" w:rsidTr="00197667">
        <w:tc>
          <w:tcPr>
            <w:tcW w:w="828" w:type="dxa"/>
            <w:vAlign w:val="center"/>
          </w:tcPr>
          <w:p w14:paraId="7599E913" w14:textId="1663F620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05</w:t>
            </w:r>
          </w:p>
        </w:tc>
        <w:tc>
          <w:tcPr>
            <w:tcW w:w="6390" w:type="dxa"/>
          </w:tcPr>
          <w:p w14:paraId="2C8F6B4D" w14:textId="5CD1034F" w:rsidR="006972D9" w:rsidRPr="00237A4B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 xml:space="preserve">Silver nitrate, </w:t>
            </w:r>
          </w:p>
        </w:tc>
        <w:tc>
          <w:tcPr>
            <w:tcW w:w="1800" w:type="dxa"/>
          </w:tcPr>
          <w:p w14:paraId="151423F2" w14:textId="7ECC47A0" w:rsidR="006972D9" w:rsidRPr="006E1697" w:rsidRDefault="00F709C5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2.5 g</w:t>
            </w:r>
            <w:r w:rsidR="00197667">
              <w:rPr>
                <w:rFonts w:asciiTheme="minorBidi" w:hAnsiTheme="minorBidi"/>
                <w:sz w:val="22"/>
                <w:szCs w:val="22"/>
              </w:rPr>
              <w:t>rams</w:t>
            </w:r>
          </w:p>
        </w:tc>
      </w:tr>
      <w:tr w:rsidR="006972D9" w:rsidRPr="00237A4B" w14:paraId="058733E6" w14:textId="77777777" w:rsidTr="00197667">
        <w:tc>
          <w:tcPr>
            <w:tcW w:w="828" w:type="dxa"/>
            <w:vAlign w:val="center"/>
          </w:tcPr>
          <w:p w14:paraId="3FFD8C3A" w14:textId="330FAFAC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06</w:t>
            </w:r>
          </w:p>
        </w:tc>
        <w:tc>
          <w:tcPr>
            <w:tcW w:w="6390" w:type="dxa"/>
          </w:tcPr>
          <w:p w14:paraId="7CF95466" w14:textId="36CE5653" w:rsidR="006972D9" w:rsidRPr="00237A4B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Potassium</w:t>
            </w:r>
            <w:r w:rsidR="00FC2986" w:rsidRPr="00237A4B">
              <w:rPr>
                <w:rFonts w:asciiTheme="minorBidi" w:hAnsiTheme="minorBidi"/>
                <w:sz w:val="22"/>
                <w:szCs w:val="22"/>
              </w:rPr>
              <w:t xml:space="preserve"> Chromate</w:t>
            </w:r>
          </w:p>
        </w:tc>
        <w:tc>
          <w:tcPr>
            <w:tcW w:w="1800" w:type="dxa"/>
          </w:tcPr>
          <w:p w14:paraId="0427CA44" w14:textId="38C69DF1" w:rsidR="006972D9" w:rsidRPr="006E1697" w:rsidRDefault="00C76971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 g</w:t>
            </w:r>
            <w:r w:rsidR="00197667">
              <w:rPr>
                <w:rFonts w:asciiTheme="minorBidi" w:hAnsiTheme="minorBidi"/>
                <w:sz w:val="22"/>
                <w:szCs w:val="22"/>
              </w:rPr>
              <w:t>ram</w:t>
            </w:r>
          </w:p>
        </w:tc>
      </w:tr>
      <w:tr w:rsidR="006972D9" w:rsidRPr="00237A4B" w14:paraId="506AB57A" w14:textId="77777777" w:rsidTr="00197667">
        <w:tc>
          <w:tcPr>
            <w:tcW w:w="828" w:type="dxa"/>
            <w:vAlign w:val="center"/>
          </w:tcPr>
          <w:p w14:paraId="58DA17D8" w14:textId="0E9ECC87" w:rsidR="006972D9" w:rsidRPr="00237A4B" w:rsidRDefault="006972D9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08</w:t>
            </w:r>
          </w:p>
        </w:tc>
        <w:tc>
          <w:tcPr>
            <w:tcW w:w="6390" w:type="dxa"/>
          </w:tcPr>
          <w:p w14:paraId="41D1AD29" w14:textId="2397C552" w:rsidR="006972D9" w:rsidRPr="00237A4B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Sodium chloride</w:t>
            </w:r>
          </w:p>
        </w:tc>
        <w:tc>
          <w:tcPr>
            <w:tcW w:w="1800" w:type="dxa"/>
          </w:tcPr>
          <w:p w14:paraId="23ECD9C2" w14:textId="2EA2F8B7" w:rsidR="006972D9" w:rsidRPr="006E1697" w:rsidRDefault="00CE621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 g</w:t>
            </w:r>
            <w:r w:rsidR="00197667">
              <w:rPr>
                <w:rFonts w:asciiTheme="minorBidi" w:hAnsiTheme="minorBidi"/>
                <w:sz w:val="22"/>
                <w:szCs w:val="22"/>
              </w:rPr>
              <w:t>ram</w:t>
            </w:r>
          </w:p>
        </w:tc>
      </w:tr>
      <w:tr w:rsidR="00AB0743" w:rsidRPr="00237A4B" w14:paraId="2BAC373B" w14:textId="77777777" w:rsidTr="00197667">
        <w:tc>
          <w:tcPr>
            <w:tcW w:w="828" w:type="dxa"/>
            <w:vAlign w:val="center"/>
          </w:tcPr>
          <w:p w14:paraId="4D040E77" w14:textId="5EDD9113" w:rsidR="00AB0743" w:rsidRPr="00237A4B" w:rsidRDefault="00AB0743" w:rsidP="00851426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09</w:t>
            </w:r>
          </w:p>
        </w:tc>
        <w:tc>
          <w:tcPr>
            <w:tcW w:w="6390" w:type="dxa"/>
          </w:tcPr>
          <w:p w14:paraId="2FABC9B7" w14:textId="09064001" w:rsidR="00AB0743" w:rsidRPr="00EE4AD1" w:rsidRDefault="0070670B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E4AD1">
              <w:rPr>
                <w:rFonts w:asciiTheme="minorBidi" w:hAnsiTheme="minorBidi"/>
                <w:sz w:val="22"/>
                <w:szCs w:val="22"/>
              </w:rPr>
              <w:t xml:space="preserve">Culture media </w:t>
            </w:r>
            <w:r w:rsidRPr="00EE4AD1">
              <w:rPr>
                <w:rFonts w:asciiTheme="minorBidi" w:hAnsiTheme="minorBidi"/>
                <w:kern w:val="0"/>
                <w:sz w:val="22"/>
                <w:szCs w:val="22"/>
                <w14:ligatures w14:val="none"/>
              </w:rPr>
              <w:t>(plate count agar)</w:t>
            </w:r>
          </w:p>
        </w:tc>
        <w:tc>
          <w:tcPr>
            <w:tcW w:w="1800" w:type="dxa"/>
          </w:tcPr>
          <w:p w14:paraId="6C664D31" w14:textId="2252B741" w:rsidR="00AB0743" w:rsidRPr="006E1697" w:rsidRDefault="0070670B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452C0C" w:rsidRPr="006E1697">
              <w:rPr>
                <w:rFonts w:asciiTheme="minorBidi" w:hAnsiTheme="minorBidi"/>
                <w:sz w:val="22"/>
                <w:szCs w:val="22"/>
              </w:rPr>
              <w:t>5</w:t>
            </w:r>
            <w:r w:rsidR="0019766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97667" w:rsidRPr="006E1697">
              <w:rPr>
                <w:rFonts w:asciiTheme="minorBidi" w:hAnsiTheme="minorBidi"/>
                <w:sz w:val="22"/>
                <w:szCs w:val="22"/>
              </w:rPr>
              <w:t>g</w:t>
            </w:r>
            <w:r w:rsidR="00197667">
              <w:rPr>
                <w:rFonts w:asciiTheme="minorBidi" w:hAnsiTheme="minorBidi"/>
                <w:sz w:val="22"/>
                <w:szCs w:val="22"/>
              </w:rPr>
              <w:t>rams</w:t>
            </w:r>
          </w:p>
        </w:tc>
      </w:tr>
      <w:tr w:rsidR="00EE4AD1" w:rsidRPr="00237A4B" w14:paraId="192388CE" w14:textId="77777777" w:rsidTr="00197667">
        <w:tc>
          <w:tcPr>
            <w:tcW w:w="828" w:type="dxa"/>
            <w:vAlign w:val="center"/>
          </w:tcPr>
          <w:p w14:paraId="7B7BBF0F" w14:textId="24F7FFB8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390" w:type="dxa"/>
            <w:vAlign w:val="center"/>
          </w:tcPr>
          <w:p w14:paraId="555D9FF4" w14:textId="6E7D40E1" w:rsidR="00EE4AD1" w:rsidRPr="00EE4AD1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EE4AD1">
              <w:rPr>
                <w:rFonts w:asciiTheme="minorBidi" w:hAnsiTheme="minorBidi"/>
                <w:sz w:val="22"/>
                <w:szCs w:val="22"/>
              </w:rPr>
              <w:t>Weighing dishes</w:t>
            </w:r>
          </w:p>
        </w:tc>
        <w:tc>
          <w:tcPr>
            <w:tcW w:w="1800" w:type="dxa"/>
          </w:tcPr>
          <w:p w14:paraId="03CE3713" w14:textId="562ED938" w:rsidR="00EE4AD1" w:rsidRPr="006E1697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</w:tr>
      <w:tr w:rsidR="00EE4AD1" w:rsidRPr="00237A4B" w14:paraId="41FC65EE" w14:textId="77777777" w:rsidTr="00197667">
        <w:tc>
          <w:tcPr>
            <w:tcW w:w="828" w:type="dxa"/>
            <w:vAlign w:val="center"/>
          </w:tcPr>
          <w:p w14:paraId="3FD74C95" w14:textId="5471856E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390" w:type="dxa"/>
            <w:vAlign w:val="center"/>
          </w:tcPr>
          <w:p w14:paraId="41A1D821" w14:textId="5E501F52" w:rsidR="00EE4AD1" w:rsidRPr="00EE4AD1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EE4AD1">
              <w:rPr>
                <w:rFonts w:asciiTheme="minorBidi" w:hAnsiTheme="minorBidi"/>
                <w:sz w:val="22"/>
                <w:szCs w:val="22"/>
              </w:rPr>
              <w:t>Spirit</w:t>
            </w:r>
          </w:p>
        </w:tc>
        <w:tc>
          <w:tcPr>
            <w:tcW w:w="1800" w:type="dxa"/>
          </w:tcPr>
          <w:p w14:paraId="78ED4852" w14:textId="0D970F01" w:rsidR="00EE4AD1" w:rsidRPr="006E1697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 xml:space="preserve">100 </w:t>
            </w:r>
            <w:r w:rsidR="00C17FD4" w:rsidRPr="0070592A">
              <w:rPr>
                <w:rFonts w:asciiTheme="minorBidi" w:hAnsiTheme="minorBidi"/>
                <w:sz w:val="22"/>
                <w:szCs w:val="22"/>
              </w:rPr>
              <w:t>m</w:t>
            </w:r>
            <w:r w:rsidR="00C17FD4">
              <w:rPr>
                <w:rFonts w:asciiTheme="minorBidi" w:hAnsiTheme="minorBidi"/>
                <w:sz w:val="22"/>
                <w:szCs w:val="22"/>
              </w:rPr>
              <w:t>illiliter</w:t>
            </w:r>
            <w:r w:rsidR="00C17FD4">
              <w:rPr>
                <w:rFonts w:asciiTheme="minorBidi" w:hAnsiTheme="minorBidi"/>
                <w:sz w:val="22"/>
                <w:szCs w:val="22"/>
              </w:rPr>
              <w:t>s</w:t>
            </w:r>
          </w:p>
        </w:tc>
      </w:tr>
      <w:tr w:rsidR="00EE4AD1" w:rsidRPr="00237A4B" w14:paraId="59CA8690" w14:textId="77777777" w:rsidTr="00197667">
        <w:tc>
          <w:tcPr>
            <w:tcW w:w="828" w:type="dxa"/>
            <w:vAlign w:val="center"/>
          </w:tcPr>
          <w:p w14:paraId="56F3ABEA" w14:textId="29DA5495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390" w:type="dxa"/>
            <w:vAlign w:val="center"/>
          </w:tcPr>
          <w:p w14:paraId="5D1708F2" w14:textId="047D5211" w:rsidR="00EE4AD1" w:rsidRPr="00EE4AD1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EE4AD1">
              <w:rPr>
                <w:rFonts w:asciiTheme="minorBidi" w:hAnsiTheme="minorBidi"/>
                <w:sz w:val="22"/>
                <w:szCs w:val="22"/>
              </w:rPr>
              <w:t>Wash bottle</w:t>
            </w:r>
          </w:p>
        </w:tc>
        <w:tc>
          <w:tcPr>
            <w:tcW w:w="1800" w:type="dxa"/>
          </w:tcPr>
          <w:p w14:paraId="57BF1D0E" w14:textId="56C2145D" w:rsidR="00EE4AD1" w:rsidRPr="006E1697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EE4AD1" w:rsidRPr="00237A4B" w14:paraId="297ADA25" w14:textId="77777777" w:rsidTr="00197667">
        <w:tc>
          <w:tcPr>
            <w:tcW w:w="828" w:type="dxa"/>
            <w:vAlign w:val="center"/>
          </w:tcPr>
          <w:p w14:paraId="7CCEC848" w14:textId="64E9CD5D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13</w:t>
            </w:r>
          </w:p>
        </w:tc>
        <w:tc>
          <w:tcPr>
            <w:tcW w:w="6390" w:type="dxa"/>
            <w:vAlign w:val="center"/>
          </w:tcPr>
          <w:p w14:paraId="23E66BFE" w14:textId="6E942AD8" w:rsidR="00EE4AD1" w:rsidRPr="00EE4AD1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EE4AD1">
              <w:rPr>
                <w:rFonts w:asciiTheme="minorBidi" w:hAnsiTheme="minorBidi"/>
                <w:sz w:val="22"/>
                <w:szCs w:val="22"/>
              </w:rPr>
              <w:t>Spirit Lamp</w:t>
            </w:r>
          </w:p>
        </w:tc>
        <w:tc>
          <w:tcPr>
            <w:tcW w:w="1800" w:type="dxa"/>
          </w:tcPr>
          <w:p w14:paraId="59C9B03C" w14:textId="453C925C" w:rsidR="00EE4AD1" w:rsidRPr="006E1697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EE4AD1" w:rsidRPr="00237A4B" w14:paraId="58DE6191" w14:textId="77777777" w:rsidTr="00197667">
        <w:tc>
          <w:tcPr>
            <w:tcW w:w="828" w:type="dxa"/>
            <w:vAlign w:val="center"/>
          </w:tcPr>
          <w:p w14:paraId="30BD2AE6" w14:textId="3ADCCC10" w:rsidR="00EE4AD1" w:rsidRPr="00237A4B" w:rsidRDefault="00EE4AD1" w:rsidP="00EE4AD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14</w:t>
            </w:r>
          </w:p>
        </w:tc>
        <w:tc>
          <w:tcPr>
            <w:tcW w:w="6390" w:type="dxa"/>
            <w:vAlign w:val="center"/>
          </w:tcPr>
          <w:p w14:paraId="642379C4" w14:textId="3FC7B0DC" w:rsidR="00EE4AD1" w:rsidRPr="00EE4AD1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EE4AD1">
              <w:rPr>
                <w:rFonts w:asciiTheme="minorBidi" w:hAnsiTheme="minorBidi"/>
                <w:sz w:val="22"/>
                <w:szCs w:val="22"/>
              </w:rPr>
              <w:t>Ethanol 70%</w:t>
            </w:r>
          </w:p>
        </w:tc>
        <w:tc>
          <w:tcPr>
            <w:tcW w:w="1800" w:type="dxa"/>
          </w:tcPr>
          <w:p w14:paraId="40034798" w14:textId="77274FFC" w:rsidR="00EE4AD1" w:rsidRPr="006E1697" w:rsidRDefault="00EE4AD1" w:rsidP="00EE4AD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100</w:t>
            </w:r>
            <w:r w:rsidR="00C17FD4" w:rsidRPr="0070592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C17FD4" w:rsidRPr="0070592A">
              <w:rPr>
                <w:rFonts w:asciiTheme="minorBidi" w:hAnsiTheme="minorBidi"/>
                <w:sz w:val="22"/>
                <w:szCs w:val="22"/>
              </w:rPr>
              <w:t>m</w:t>
            </w:r>
            <w:r w:rsidR="00C17FD4">
              <w:rPr>
                <w:rFonts w:asciiTheme="minorBidi" w:hAnsiTheme="minorBidi"/>
                <w:sz w:val="22"/>
                <w:szCs w:val="22"/>
              </w:rPr>
              <w:t>illiliter</w:t>
            </w:r>
            <w:r w:rsidR="00C17FD4">
              <w:rPr>
                <w:rFonts w:asciiTheme="minorBidi" w:hAnsiTheme="minorBidi"/>
                <w:sz w:val="22"/>
                <w:szCs w:val="22"/>
              </w:rPr>
              <w:t>s</w:t>
            </w:r>
          </w:p>
        </w:tc>
      </w:tr>
    </w:tbl>
    <w:p w14:paraId="5B872555" w14:textId="77777777" w:rsidR="00884150" w:rsidRPr="00884150" w:rsidRDefault="00884150" w:rsidP="00884150">
      <w:pPr>
        <w:spacing w:after="0"/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*All reagents should be prepared in deionized/distilled water</w:t>
      </w:r>
    </w:p>
    <w:p w14:paraId="425D0028" w14:textId="04DBDC59" w:rsidR="00DE1B7D" w:rsidRPr="00DE1B7D" w:rsidRDefault="00884150" w:rsidP="00DE1B7D">
      <w:pPr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**All glassware should be washed and rinsed in de-ionized/distilled water</w:t>
      </w: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D4491" w14:textId="77777777" w:rsidR="00FD72F8" w:rsidRDefault="00FD72F8" w:rsidP="00050A1C">
      <w:pPr>
        <w:spacing w:after="0" w:line="240" w:lineRule="auto"/>
      </w:pPr>
      <w:r>
        <w:separator/>
      </w:r>
    </w:p>
  </w:endnote>
  <w:endnote w:type="continuationSeparator" w:id="0">
    <w:p w14:paraId="69938495" w14:textId="77777777" w:rsidR="00FD72F8" w:rsidRDefault="00FD72F8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90F2D" w14:textId="77777777" w:rsidR="00FD72F8" w:rsidRDefault="00FD72F8" w:rsidP="00050A1C">
      <w:pPr>
        <w:spacing w:after="0" w:line="240" w:lineRule="auto"/>
      </w:pPr>
      <w:r>
        <w:separator/>
      </w:r>
    </w:p>
  </w:footnote>
  <w:footnote w:type="continuationSeparator" w:id="0">
    <w:p w14:paraId="52F3773F" w14:textId="77777777" w:rsidR="00FD72F8" w:rsidRDefault="00FD72F8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3FDBC1F6" w:rsidR="00050A1C" w:rsidRDefault="00366641">
    <w:pPr>
      <w:pStyle w:val="Header"/>
    </w:pPr>
    <w:r>
      <w:t xml:space="preserve">Water </w:t>
    </w:r>
    <w:r w:rsidR="00F53AD8">
      <w:t>Quality</w:t>
    </w:r>
    <w:r w:rsidR="00430314">
      <w:t xml:space="preserve"> Assistant</w:t>
    </w:r>
    <w:r>
      <w:t xml:space="preserve"> -</w:t>
    </w:r>
    <w:r w:rsidR="00050A1C">
      <w:t xml:space="preserve"> Activity #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2D9"/>
    <w:rsid w:val="00050A1C"/>
    <w:rsid w:val="00062ED1"/>
    <w:rsid w:val="00092807"/>
    <w:rsid w:val="000E1B21"/>
    <w:rsid w:val="00130A83"/>
    <w:rsid w:val="00197667"/>
    <w:rsid w:val="00203C38"/>
    <w:rsid w:val="00237A4B"/>
    <w:rsid w:val="002A4FA0"/>
    <w:rsid w:val="002F3E61"/>
    <w:rsid w:val="002F74DE"/>
    <w:rsid w:val="00322B0D"/>
    <w:rsid w:val="003629EB"/>
    <w:rsid w:val="00366641"/>
    <w:rsid w:val="003A5D74"/>
    <w:rsid w:val="00430314"/>
    <w:rsid w:val="00452C0C"/>
    <w:rsid w:val="0046717D"/>
    <w:rsid w:val="004C16C0"/>
    <w:rsid w:val="004F7356"/>
    <w:rsid w:val="00523C43"/>
    <w:rsid w:val="005C0A5C"/>
    <w:rsid w:val="006044A2"/>
    <w:rsid w:val="00605E5D"/>
    <w:rsid w:val="00634CFF"/>
    <w:rsid w:val="006845F0"/>
    <w:rsid w:val="00686C69"/>
    <w:rsid w:val="006972D9"/>
    <w:rsid w:val="006B2616"/>
    <w:rsid w:val="006E1697"/>
    <w:rsid w:val="0070670B"/>
    <w:rsid w:val="007A1699"/>
    <w:rsid w:val="007B063E"/>
    <w:rsid w:val="007C7BE1"/>
    <w:rsid w:val="007E49E5"/>
    <w:rsid w:val="00851426"/>
    <w:rsid w:val="0087461A"/>
    <w:rsid w:val="00884150"/>
    <w:rsid w:val="00901878"/>
    <w:rsid w:val="009A4CE2"/>
    <w:rsid w:val="00A4654D"/>
    <w:rsid w:val="00AB0743"/>
    <w:rsid w:val="00AF39AD"/>
    <w:rsid w:val="00B14BE5"/>
    <w:rsid w:val="00B25123"/>
    <w:rsid w:val="00BB303A"/>
    <w:rsid w:val="00BC5B62"/>
    <w:rsid w:val="00BF77CB"/>
    <w:rsid w:val="00C17FD4"/>
    <w:rsid w:val="00C4252E"/>
    <w:rsid w:val="00C6009E"/>
    <w:rsid w:val="00C76971"/>
    <w:rsid w:val="00C80F32"/>
    <w:rsid w:val="00CC672D"/>
    <w:rsid w:val="00CE6219"/>
    <w:rsid w:val="00D73240"/>
    <w:rsid w:val="00D766A6"/>
    <w:rsid w:val="00D769F9"/>
    <w:rsid w:val="00D91331"/>
    <w:rsid w:val="00DE1B7D"/>
    <w:rsid w:val="00EE4AD1"/>
    <w:rsid w:val="00F53AD8"/>
    <w:rsid w:val="00F5486D"/>
    <w:rsid w:val="00F709C5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Abdul Moeez</cp:lastModifiedBy>
  <cp:revision>35</cp:revision>
  <dcterms:created xsi:type="dcterms:W3CDTF">2025-12-17T09:06:00Z</dcterms:created>
  <dcterms:modified xsi:type="dcterms:W3CDTF">2025-12-21T11:42:00Z</dcterms:modified>
</cp:coreProperties>
</file>